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10"/>
        <w:tblpPr w:leftFromText="181" w:rightFromText="181" w:vertAnchor="page" w:horzAnchor="page" w:tblpX="3620" w:tblpY="30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0D91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2501501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24537CF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A95190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D38A46F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09AF01CB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CB10C95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1C5C3C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0752B11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DDB56FB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3B6265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40E2D55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12D74F8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48EEF7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A400D31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916D925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692AD53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3F8385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C2F46B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30F02480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18030D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ED648CE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不携带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任何书刊、报纸、稿纸、图片、资料、具有通讯功能的工具（如手机、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智能手表、智能眼镜和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照相、扫描等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设备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  <w:highlight w:val="none"/>
        </w:rPr>
        <w:t>对外透露或传播复试试题内容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。如有违规违纪或弄虚作假等行为，我接受取消复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取消拟录取资格等处理决定，并承担相应的法律责任。</w:t>
      </w:r>
    </w:p>
    <w:p w14:paraId="0552AB7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2BDF54A">
      <w:pPr>
        <w:wordWrap w:val="0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 w14:paraId="13AC3EBC">
      <w:pPr>
        <w:ind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76E3BAB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FEB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449631E"/>
    <w:rsid w:val="0AD347D6"/>
    <w:rsid w:val="10B87282"/>
    <w:rsid w:val="190613A0"/>
    <w:rsid w:val="190B6A1B"/>
    <w:rsid w:val="195D0571"/>
    <w:rsid w:val="1C011BFC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0</TotalTime>
  <ScaleCrop>false</ScaleCrop>
  <LinksUpToDate>false</LinksUpToDate>
  <CharactersWithSpaces>420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happy angel</cp:lastModifiedBy>
  <dcterms:modified xsi:type="dcterms:W3CDTF">2025-03-17T09:14:08Z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eyJoZGlkIjoiNDI1NGQ4MDY4NjMxYWVlMzc3ODM2NDE0MmU1ODUxYzYiLCJ1c2VySWQiOiI0MzAyNzM5MTEifQ==</vt:lpwstr>
  </property>
</Properties>
</file>